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42078b"/>
          <w14:textFill>
            <w14:solidFill>
              <w14:srgbClr w14:val="42078B"/>
            </w14:solidFill>
          </w14:textFill>
        </w:rPr>
      </w:pPr>
      <w:r>
        <w:rPr>
          <w:rFonts w:ascii="Times New Roman" w:hAnsi="Times New Roman"/>
          <w:b w:val="1"/>
          <w:bCs w:val="1"/>
          <w:outline w:val="0"/>
          <w:color w:val="42078b"/>
          <w:rtl w:val="0"/>
          <w14:textFill>
            <w14:solidFill>
              <w14:srgbClr w14:val="42078B"/>
            </w14:solidFill>
          </w14:textFill>
        </w:rPr>
        <w:t>UST Uniform Policy</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UST students are representatives of the school in the community. Their appearance and behavior should reflect that. All students at The United School of Tokyo must wear the prescribed school uniform when attending school or when participating in school- organized events outside of school premises.</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0e101a"/>
          <w:sz w:val="22"/>
          <w:szCs w:val="22"/>
          <w:rtl w:val="0"/>
          <w14:textFill>
            <w14:solidFill>
              <w14:srgbClr w14:val="0E101A"/>
            </w14:solidFill>
          </w14:textFill>
        </w:rPr>
      </w:pPr>
      <w:r>
        <w:rPr>
          <w:rFonts w:ascii="Times Roman" w:hAnsi="Times Roman"/>
          <w:b w:val="1"/>
          <w:bCs w:val="1"/>
          <w:outline w:val="0"/>
          <w:color w:val="370c95"/>
          <w:sz w:val="22"/>
          <w:szCs w:val="22"/>
          <w:rtl w:val="0"/>
          <w:lang w:val="en-US"/>
          <w14:textFill>
            <w14:solidFill>
              <w14:srgbClr w14:val="380D95"/>
            </w14:solidFill>
          </w14:textFill>
        </w:rPr>
        <w:t>Objectives of Uniform Policy</w:t>
      </w:r>
      <w:r>
        <w:rPr>
          <w:rFonts w:ascii="Times Roman" w:hAnsi="Times Roman" w:hint="default"/>
          <w:b w:val="1"/>
          <w:bCs w:val="1"/>
          <w:outline w:val="0"/>
          <w:color w:val="0e101a"/>
          <w:sz w:val="22"/>
          <w:szCs w:val="22"/>
          <w:rtl w:val="0"/>
          <w14:textFill>
            <w14:solidFill>
              <w14:srgbClr w14:val="0E101A"/>
            </w14:solidFill>
          </w14:textFill>
        </w:rPr>
        <w:t> </w:t>
      </w:r>
    </w:p>
    <w:p>
      <w:pPr>
        <w:pStyle w:val="Default"/>
        <w:numPr>
          <w:ilvl w:val="0"/>
          <w:numId w:val="2"/>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w:t>
      </w:r>
      <w:r>
        <w:rPr>
          <w:rFonts w:ascii="Times Roman" w:hAnsi="Times Roman"/>
          <w:outline w:val="0"/>
          <w:color w:val="0e101a"/>
          <w:sz w:val="22"/>
          <w:szCs w:val="22"/>
          <w:rtl w:val="0"/>
          <w:lang w:val="en-US"/>
          <w14:textFill>
            <w14:solidFill>
              <w14:srgbClr w14:val="0E101A"/>
            </w14:solidFill>
          </w14:textFill>
        </w:rPr>
        <w:t>o promote a sense of pride in the school</w:t>
      </w:r>
    </w:p>
    <w:p>
      <w:pPr>
        <w:pStyle w:val="Default"/>
        <w:numPr>
          <w:ilvl w:val="0"/>
          <w:numId w:val="2"/>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to promote a sense of unity and community</w:t>
      </w:r>
    </w:p>
    <w:p>
      <w:pPr>
        <w:pStyle w:val="Default"/>
        <w:numPr>
          <w:ilvl w:val="0"/>
          <w:numId w:val="2"/>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to foster pride in personal appearance</w:t>
      </w:r>
    </w:p>
    <w:p>
      <w:pPr>
        <w:pStyle w:val="Default"/>
        <w:numPr>
          <w:ilvl w:val="0"/>
          <w:numId w:val="2"/>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to make students feel equal to their peers in terms of appearance</w:t>
      </w:r>
    </w:p>
    <w:p>
      <w:pPr>
        <w:pStyle w:val="Default"/>
        <w:numPr>
          <w:ilvl w:val="0"/>
          <w:numId w:val="2"/>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 xml:space="preserve">to prevent students from creating a distraction in class by coming to school in fashion clothes </w:t>
      </w:r>
      <w:r>
        <w:rPr>
          <w:rFonts w:ascii="Times Roman" w:hAnsi="Times Roman" w:hint="default"/>
          <w:outline w:val="0"/>
          <w:color w:val="0e101a"/>
          <w:sz w:val="22"/>
          <w:szCs w:val="22"/>
          <w:rtl w:val="0"/>
          <w14:textFill>
            <w14:solidFill>
              <w14:srgbClr w14:val="0E101A"/>
            </w14:solidFill>
          </w14:textFill>
        </w:rPr>
        <w:t xml:space="preserve">• </w:t>
      </w:r>
      <w:r>
        <w:rPr>
          <w:rFonts w:ascii="Times Roman" w:hAnsi="Times Roman"/>
          <w:outline w:val="0"/>
          <w:color w:val="0e101a"/>
          <w:sz w:val="22"/>
          <w:szCs w:val="22"/>
          <w:rtl w:val="0"/>
          <w:lang w:val="en-US"/>
          <w14:textFill>
            <w14:solidFill>
              <w14:srgbClr w14:val="0E101A"/>
            </w14:solidFill>
          </w14:textFill>
        </w:rPr>
        <w:t>to follow health and safety guidelines</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The following guidelines are to be adhered to by all UST students at all times: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4"/>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 xml:space="preserve">All elementary </w:t>
      </w:r>
      <w:r>
        <w:rPr>
          <w:rFonts w:ascii="Times Roman" w:hAnsi="Times Roman"/>
          <w:outline w:val="0"/>
          <w:color w:val="0e101a"/>
          <w:sz w:val="22"/>
          <w:szCs w:val="22"/>
          <w:rtl w:val="0"/>
          <w:lang w:val="en-US"/>
          <w14:textFill>
            <w14:solidFill>
              <w14:srgbClr w14:val="0E101A"/>
            </w14:solidFill>
          </w14:textFill>
        </w:rPr>
        <w:t xml:space="preserve">and middle </w:t>
      </w:r>
      <w:r>
        <w:rPr>
          <w:rFonts w:ascii="Times Roman" w:hAnsi="Times Roman"/>
          <w:outline w:val="0"/>
          <w:color w:val="0e101a"/>
          <w:sz w:val="22"/>
          <w:szCs w:val="22"/>
          <w:rtl w:val="0"/>
          <w:lang w:val="en-US"/>
          <w14:textFill>
            <w14:solidFill>
              <w14:srgbClr w14:val="0E101A"/>
            </w14:solidFill>
          </w14:textFill>
        </w:rPr>
        <w:t>school students (Grade 1- Grade 8) are required to wear regular school uniform and P.E. uniform.</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4"/>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K1-K3 classes have no school uniform, however, they are required to wear P.E. uniform on P.E. days.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4"/>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Parents are responsible for purchasing a sufficient number of uniform items to last a child through a full week of school and replacing ripped/washed out/permanently stained uniform items as necessary.</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4"/>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Parents are advised to purchase P.E. T-shirts every year to avoid faded looks. P.E. shirts can be purchased at the school office.</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b w:val="1"/>
          <w:bCs w:val="1"/>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0"/>
          <w:bCs w:val="0"/>
          <w:outline w:val="0"/>
          <w:color w:val="0e101a"/>
          <w:sz w:val="22"/>
          <w:szCs w:val="22"/>
          <w:rtl w:val="0"/>
          <w14:textFill>
            <w14:solidFill>
              <w14:srgbClr w14:val="0E101A"/>
            </w14:solidFill>
          </w14:textFill>
        </w:rPr>
      </w:pPr>
      <w:r>
        <w:rPr>
          <w:rFonts w:ascii="Times Roman" w:hAnsi="Times Roman"/>
          <w:b w:val="1"/>
          <w:bCs w:val="1"/>
          <w:outline w:val="0"/>
          <w:color w:val="480795"/>
          <w:sz w:val="22"/>
          <w:szCs w:val="22"/>
          <w:rtl w:val="0"/>
          <w:lang w:val="en-US"/>
          <w14:textFill>
            <w14:solidFill>
              <w14:srgbClr w14:val="480895"/>
            </w14:solidFill>
          </w14:textFill>
        </w:rPr>
        <w:t>What constitutes a violation of the UST Uniform Policy</w:t>
      </w:r>
      <w:r>
        <w:rPr>
          <w:rFonts w:ascii="Times Roman" w:hAnsi="Times Roman" w:hint="default"/>
          <w:b w:val="1"/>
          <w:bCs w:val="1"/>
          <w:outline w:val="0"/>
          <w:color w:val="0e101a"/>
          <w:sz w:val="22"/>
          <w:szCs w:val="22"/>
          <w:rtl w:val="0"/>
          <w14:textFill>
            <w14:solidFill>
              <w14:srgbClr w14:val="0E101A"/>
            </w14:solidFill>
          </w14:textFill>
        </w:rPr>
        <w:t> </w:t>
      </w:r>
    </w:p>
    <w:p>
      <w:pPr>
        <w:pStyle w:val="Body"/>
        <w:numPr>
          <w:ilvl w:val="0"/>
          <w:numId w:val="5"/>
        </w:numPr>
        <w:rPr>
          <w:rFonts w:ascii="Times New Roman" w:hAnsi="Times New Roman"/>
          <w:lang w:val="en-US"/>
        </w:rPr>
      </w:pPr>
      <w:r>
        <w:rPr>
          <w:rFonts w:ascii="Times New Roman" w:hAnsi="Times New Roman"/>
          <w:rtl w:val="0"/>
          <w:lang w:val="en-US"/>
        </w:rPr>
        <w:t>Not wearing the correct uniform on regular school days, P.E. days or field trip days.</w:t>
      </w:r>
    </w:p>
    <w:p>
      <w:pPr>
        <w:pStyle w:val="Body"/>
        <w:numPr>
          <w:ilvl w:val="0"/>
          <w:numId w:val="5"/>
        </w:numPr>
        <w:rPr>
          <w:rFonts w:ascii="Times New Roman" w:hAnsi="Times New Roman"/>
          <w:lang w:val="en-US"/>
        </w:rPr>
      </w:pPr>
      <w:r>
        <w:rPr>
          <w:rFonts w:ascii="Times New Roman" w:hAnsi="Times New Roman"/>
          <w:rtl w:val="0"/>
          <w:lang w:val="en-US"/>
        </w:rPr>
        <w:t>Wearing P.E. uniform during regular school days</w:t>
      </w:r>
      <w:r>
        <w:rPr>
          <w:rFonts w:ascii="Times New Roman" w:hAnsi="Times New Roman"/>
          <w:rtl w:val="0"/>
          <w:lang w:val="en-US"/>
        </w:rPr>
        <w:t xml:space="preserve"> (unless the student has an athletic ECA club at the end of the day)</w:t>
      </w:r>
    </w:p>
    <w:p>
      <w:pPr>
        <w:pStyle w:val="Body"/>
        <w:numPr>
          <w:ilvl w:val="0"/>
          <w:numId w:val="5"/>
        </w:numPr>
        <w:rPr>
          <w:rFonts w:ascii="Times New Roman" w:hAnsi="Times New Roman"/>
          <w:lang w:val="en-US"/>
        </w:rPr>
      </w:pPr>
      <w:r>
        <w:rPr>
          <w:rFonts w:ascii="Times New Roman" w:hAnsi="Times New Roman"/>
          <w:rtl w:val="0"/>
          <w:lang w:val="en-US"/>
        </w:rPr>
        <w:t>Coming to school in dirty, faded or torn uniform.</w:t>
      </w:r>
      <w:r>
        <w:rPr>
          <w:rFonts w:ascii="Times New Roman" w:hAnsi="Times New Roman"/>
          <w:rtl w:val="0"/>
          <w:lang w:val="en-US"/>
        </w:rPr>
        <w:t xml:space="preserve">Wearing </w:t>
      </w:r>
    </w:p>
    <w:p>
      <w:pPr>
        <w:pStyle w:val="Body"/>
        <w:numPr>
          <w:ilvl w:val="0"/>
          <w:numId w:val="5"/>
        </w:numPr>
        <w:rPr>
          <w:rFonts w:ascii="Times New Roman" w:hAnsi="Times New Roman"/>
          <w:lang w:val="en-US"/>
        </w:rPr>
      </w:pPr>
      <w:r>
        <w:rPr>
          <w:rFonts w:ascii="Times New Roman" w:hAnsi="Times New Roman"/>
          <w:rtl w:val="0"/>
          <w:lang w:val="en-US"/>
        </w:rPr>
        <w:t xml:space="preserve">Wearing </w:t>
      </w:r>
      <w:r>
        <w:rPr>
          <w:rFonts w:ascii="Times New Roman" w:hAnsi="Times New Roman"/>
          <w:rtl w:val="0"/>
          <w:lang w:val="en-US"/>
        </w:rPr>
        <w:t xml:space="preserve">any items of clothing other than those approved by the school </w:t>
      </w:r>
      <w:r>
        <w:rPr>
          <w:rFonts w:ascii="Times New Roman" w:hAnsi="Times New Roman"/>
          <w:rtl w:val="0"/>
          <w:lang w:val="en-US"/>
        </w:rPr>
        <w:t>(overcoats excluded).</w:t>
      </w:r>
    </w:p>
    <w:p>
      <w:pPr>
        <w:pStyle w:val="Body"/>
        <w:numPr>
          <w:ilvl w:val="0"/>
          <w:numId w:val="5"/>
        </w:numPr>
        <w:rPr>
          <w:rFonts w:ascii="Times New Roman" w:hAnsi="Times New Roman"/>
          <w:lang w:val="en-US"/>
        </w:rPr>
      </w:pPr>
      <w:r>
        <w:rPr>
          <w:rFonts w:ascii="Times New Roman" w:hAnsi="Times New Roman"/>
          <w:rtl w:val="0"/>
          <w:lang w:val="en-US"/>
        </w:rPr>
        <w:t>Wearing leggings underneath regular school uniform.</w:t>
      </w:r>
    </w:p>
    <w:p>
      <w:pPr>
        <w:pStyle w:val="Body"/>
        <w:numPr>
          <w:ilvl w:val="0"/>
          <w:numId w:val="5"/>
        </w:numPr>
        <w:rPr>
          <w:rFonts w:ascii="Times New Roman" w:hAnsi="Times New Roman"/>
          <w:lang w:val="en-US"/>
        </w:rPr>
      </w:pPr>
      <w:r>
        <w:rPr>
          <w:rFonts w:ascii="Times New Roman" w:hAnsi="Times New Roman"/>
          <w:rtl w:val="0"/>
          <w:lang w:val="en-US"/>
        </w:rPr>
        <w:t>Wearing jewelry or make-up.</w:t>
      </w:r>
    </w:p>
    <w:p>
      <w:pPr>
        <w:pStyle w:val="Body"/>
        <w:numPr>
          <w:ilvl w:val="0"/>
          <w:numId w:val="5"/>
        </w:numPr>
        <w:rPr>
          <w:rFonts w:ascii="Times New Roman" w:hAnsi="Times New Roman"/>
          <w:lang w:val="en-US"/>
        </w:rPr>
      </w:pPr>
      <w:r>
        <w:rPr>
          <w:rFonts w:ascii="Times New Roman" w:hAnsi="Times New Roman"/>
          <w:rtl w:val="0"/>
          <w:lang w:val="en-US"/>
        </w:rPr>
        <w:t>Wearing improper outdoor footwear.</w:t>
      </w:r>
    </w:p>
    <w:p>
      <w:pPr>
        <w:pStyle w:val="Body"/>
        <w:numPr>
          <w:ilvl w:val="0"/>
          <w:numId w:val="5"/>
        </w:numPr>
        <w:rPr>
          <w:rFonts w:ascii="Times New Roman" w:hAnsi="Times New Roman"/>
          <w:lang w:val="en-US"/>
        </w:rPr>
      </w:pPr>
      <w:r>
        <w:rPr>
          <w:rFonts w:ascii="Times New Roman" w:hAnsi="Times New Roman"/>
          <w:rtl w:val="0"/>
          <w:lang w:val="en-US"/>
        </w:rPr>
        <w:t>Not wearing indoor shoes.</w:t>
      </w:r>
    </w:p>
    <w:p>
      <w:pPr>
        <w:pStyle w:val="Body"/>
        <w:numPr>
          <w:ilvl w:val="0"/>
          <w:numId w:val="5"/>
        </w:numPr>
        <w:rPr>
          <w:rFonts w:ascii="Times New Roman" w:hAnsi="Times New Roman"/>
          <w:lang w:val="en-US"/>
        </w:rPr>
      </w:pPr>
      <w:r>
        <w:rPr>
          <w:rFonts w:ascii="Times New Roman" w:hAnsi="Times New Roman"/>
          <w:rtl w:val="0"/>
          <w:lang w:val="en-US"/>
        </w:rPr>
        <w:t>Not following the hair guidelines</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Not following the hair guidelines</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sz w:val="22"/>
          <w:szCs w:val="22"/>
          <w:rtl w:val="0"/>
        </w:rPr>
      </w:pPr>
      <w:r>
        <w:rPr>
          <w:rFonts w:ascii="Times Roman" w:hAnsi="Times Roman"/>
          <w:sz w:val="22"/>
          <w:szCs w:val="22"/>
          <w:rtl w:val="0"/>
          <w:lang w:val="en-US"/>
        </w:rPr>
        <w:t>Regular school uniform could be currently purchased on American</w:t>
      </w:r>
      <w:r>
        <w:rPr>
          <w:rFonts w:ascii="Times Roman" w:hAnsi="Times Roman"/>
          <w:b w:val="1"/>
          <w:bCs w:val="1"/>
          <w:sz w:val="22"/>
          <w:szCs w:val="22"/>
          <w:rtl w:val="0"/>
          <w:lang w:val="en-US"/>
        </w:rPr>
        <w:t xml:space="preserve"> </w:t>
      </w:r>
      <w:r>
        <w:rPr>
          <w:rStyle w:val="Hyperlink.0"/>
          <w:rFonts w:ascii="Times Roman" w:cs="Times Roman" w:hAnsi="Times Roman" w:eastAsia="Times Roman"/>
          <w:sz w:val="22"/>
          <w:szCs w:val="22"/>
          <w:rtl w:val="0"/>
        </w:rPr>
        <w:fldChar w:fldCharType="begin" w:fldLock="0"/>
      </w:r>
      <w:r>
        <w:rPr>
          <w:rStyle w:val="Hyperlink.0"/>
          <w:rFonts w:ascii="Times Roman" w:cs="Times Roman" w:hAnsi="Times Roman" w:eastAsia="Times Roman"/>
          <w:sz w:val="22"/>
          <w:szCs w:val="22"/>
          <w:rtl w:val="0"/>
        </w:rPr>
        <w:instrText xml:space="preserve"> HYPERLINK "mailto:https://www.landsend.com/co/account/school-uniforms%3FlaunchSearch=true%26cm_re=lec-_-uni-_-global-_-glbnv-findyourschool-_-20160316-_-txt"</w:instrText>
      </w:r>
      <w:r>
        <w:rPr>
          <w:rStyle w:val="Hyperlink.0"/>
          <w:rFonts w:ascii="Times Roman" w:cs="Times Roman" w:hAnsi="Times Roman" w:eastAsia="Times Roman"/>
          <w:sz w:val="22"/>
          <w:szCs w:val="22"/>
          <w:rtl w:val="0"/>
        </w:rPr>
        <w:fldChar w:fldCharType="separate" w:fldLock="0"/>
      </w:r>
      <w:r>
        <w:rPr>
          <w:rStyle w:val="Hyperlink.0"/>
          <w:rFonts w:ascii="Times Roman" w:hAnsi="Times Roman"/>
          <w:sz w:val="22"/>
          <w:szCs w:val="22"/>
          <w:rtl w:val="0"/>
          <w:lang w:val="en-US"/>
        </w:rPr>
        <w:t xml:space="preserve">LANDSEND </w:t>
      </w:r>
      <w:r>
        <w:rPr>
          <w:rFonts w:ascii="Times Roman" w:cs="Times Roman" w:hAnsi="Times Roman" w:eastAsia="Times Roman"/>
          <w:sz w:val="22"/>
          <w:szCs w:val="22"/>
          <w:rtl w:val="0"/>
        </w:rPr>
        <w:fldChar w:fldCharType="end" w:fldLock="0"/>
      </w:r>
      <w:r>
        <w:rPr>
          <w:rFonts w:ascii="Times Roman" w:hAnsi="Times Roman"/>
          <w:sz w:val="22"/>
          <w:szCs w:val="22"/>
          <w:rtl w:val="0"/>
          <w:lang w:val="en-US"/>
        </w:rPr>
        <w:t>or from a local supplier called</w:t>
      </w:r>
      <w:r>
        <w:rPr>
          <w:rFonts w:ascii="Times Roman" w:hAnsi="Times Roman"/>
          <w:b w:val="1"/>
          <w:bCs w:val="1"/>
          <w:outline w:val="0"/>
          <w:color w:val="3b0580"/>
          <w:sz w:val="22"/>
          <w:szCs w:val="22"/>
          <w:rtl w:val="0"/>
          <w:lang w:val="en-US"/>
          <w14:textFill>
            <w14:solidFill>
              <w14:srgbClr w14:val="3C0580"/>
            </w14:solidFill>
          </w14:textFill>
        </w:rPr>
        <w:t xml:space="preserve"> </w:t>
      </w:r>
      <w:r>
        <w:rPr>
          <w:rStyle w:val="Hyperlink.1"/>
          <w:rFonts w:ascii="Times Roman" w:cs="Times Roman" w:hAnsi="Times Roman" w:eastAsia="Times Roman"/>
          <w:sz w:val="22"/>
          <w:szCs w:val="22"/>
          <w:rtl w:val="0"/>
        </w:rPr>
        <w:fldChar w:fldCharType="begin" w:fldLock="0"/>
      </w:r>
      <w:r>
        <w:rPr>
          <w:rStyle w:val="Hyperlink.1"/>
          <w:rFonts w:ascii="Times Roman" w:cs="Times Roman" w:hAnsi="Times Roman" w:eastAsia="Times Roman"/>
          <w:sz w:val="22"/>
          <w:szCs w:val="22"/>
          <w:rtl w:val="0"/>
        </w:rPr>
        <w:instrText xml:space="preserve"> HYPERLINK "https://www.schooluniform.jp/united-school-of-tokyo/"</w:instrText>
      </w:r>
      <w:r>
        <w:rPr>
          <w:rStyle w:val="Hyperlink.1"/>
          <w:rFonts w:ascii="Times Roman" w:cs="Times Roman" w:hAnsi="Times Roman" w:eastAsia="Times Roman"/>
          <w:sz w:val="22"/>
          <w:szCs w:val="22"/>
          <w:rtl w:val="0"/>
        </w:rPr>
        <w:fldChar w:fldCharType="separate" w:fldLock="0"/>
      </w:r>
      <w:r>
        <w:rPr>
          <w:rStyle w:val="Hyperlink.1"/>
          <w:rFonts w:ascii="Times Roman" w:hAnsi="Times Roman"/>
          <w:sz w:val="22"/>
          <w:szCs w:val="22"/>
          <w:rtl w:val="0"/>
          <w:lang w:val="en-US"/>
        </w:rPr>
        <w:t>Top of the Class</w:t>
      </w:r>
      <w:r>
        <w:rPr>
          <w:rFonts w:ascii="Times Roman" w:cs="Times Roman" w:hAnsi="Times Roman" w:eastAsia="Times Roman"/>
          <w:sz w:val="22"/>
          <w:szCs w:val="22"/>
          <w:rtl w:val="0"/>
        </w:rPr>
        <w:fldChar w:fldCharType="end" w:fldLock="0"/>
      </w:r>
      <w:r>
        <w:rPr>
          <w:rFonts w:ascii="Times Roman" w:hAnsi="Times Roman"/>
          <w:outline w:val="0"/>
          <w:color w:val="3b0580"/>
          <w:sz w:val="22"/>
          <w:szCs w:val="22"/>
          <w:rtl w:val="0"/>
          <w:lang w:val="en-US"/>
          <w14:textFill>
            <w14:solidFill>
              <w14:srgbClr w14:val="3C0580"/>
            </w14:solidFill>
          </w14:textFill>
        </w:rPr>
        <w:t>.</w:t>
      </w:r>
      <w:r>
        <w:rPr>
          <w:rFonts w:ascii="Times Roman" w:hAnsi="Times Roman"/>
          <w:sz w:val="22"/>
          <w:szCs w:val="22"/>
          <w:rtl w:val="0"/>
          <w:lang w:val="en-US"/>
        </w:rPr>
        <w:t xml:space="preserve"> Please consult </w:t>
      </w:r>
      <w:r>
        <w:rPr>
          <w:rStyle w:val="Hyperlink.2"/>
          <w:rFonts w:ascii="Times Roman" w:cs="Times Roman" w:hAnsi="Times Roman" w:eastAsia="Times Roman"/>
          <w:sz w:val="22"/>
          <w:szCs w:val="22"/>
          <w:rtl w:val="0"/>
        </w:rPr>
        <w:fldChar w:fldCharType="begin" w:fldLock="0"/>
      </w:r>
      <w:r>
        <w:rPr>
          <w:rStyle w:val="Hyperlink.2"/>
          <w:rFonts w:ascii="Times Roman" w:cs="Times Roman" w:hAnsi="Times Roman" w:eastAsia="Times Roman"/>
          <w:sz w:val="22"/>
          <w:szCs w:val="22"/>
          <w:rtl w:val="0"/>
        </w:rPr>
        <w:instrText xml:space="preserve"> HYPERLINK "https://www.united-school.jp/uploads/2/7/7/4/27746605/uniform_guide_2021.pdf"</w:instrText>
      </w:r>
      <w:r>
        <w:rPr>
          <w:rStyle w:val="Hyperlink.2"/>
          <w:rFonts w:ascii="Times Roman" w:cs="Times Roman" w:hAnsi="Times Roman" w:eastAsia="Times Roman"/>
          <w:sz w:val="22"/>
          <w:szCs w:val="22"/>
          <w:rtl w:val="0"/>
        </w:rPr>
        <w:fldChar w:fldCharType="separate" w:fldLock="0"/>
      </w:r>
      <w:r>
        <w:rPr>
          <w:rStyle w:val="Hyperlink.2"/>
          <w:rFonts w:ascii="Times Roman" w:hAnsi="Times Roman"/>
          <w:sz w:val="22"/>
          <w:szCs w:val="22"/>
          <w:rtl w:val="0"/>
          <w:lang w:val="en-US"/>
        </w:rPr>
        <w:t>UST Uniform Guide</w:t>
      </w:r>
      <w:r>
        <w:rPr>
          <w:rFonts w:ascii="Times Roman" w:cs="Times Roman" w:hAnsi="Times Roman" w:eastAsia="Times Roman"/>
          <w:sz w:val="22"/>
          <w:szCs w:val="22"/>
          <w:rtl w:val="0"/>
        </w:rPr>
        <w:fldChar w:fldCharType="end" w:fldLock="0"/>
      </w:r>
      <w:r>
        <w:rPr>
          <w:rFonts w:ascii="Times Roman" w:hAnsi="Times Roman"/>
          <w:sz w:val="22"/>
          <w:szCs w:val="22"/>
          <w:rtl w:val="0"/>
          <w:lang w:val="en-US"/>
        </w:rPr>
        <w:t xml:space="preserve"> for more details.</w:t>
      </w:r>
      <w:r>
        <w:rPr>
          <w:rFonts w:ascii="Times Roman" w:hAnsi="Times Roman" w:hint="default"/>
          <w:sz w:val="22"/>
          <w:szCs w:val="22"/>
          <w:rtl w:val="0"/>
          <w:lang w:val="en-US"/>
        </w:rPr>
        <w:t> </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4d1b93"/>
          <w:sz w:val="22"/>
          <w:szCs w:val="22"/>
          <w:rtl w:val="0"/>
          <w14:textFill>
            <w14:solidFill>
              <w14:srgbClr w14:val="4E1C94"/>
            </w14:solidFill>
          </w14:textFill>
        </w:rPr>
      </w:pPr>
      <w:r>
        <w:rPr>
          <w:rFonts w:ascii="Times Roman" w:hAnsi="Times Roman"/>
          <w:b w:val="1"/>
          <w:bCs w:val="1"/>
          <w:outline w:val="0"/>
          <w:color w:val="4d1b93"/>
          <w:sz w:val="22"/>
          <w:szCs w:val="22"/>
          <w:rtl w:val="0"/>
          <w:lang w:val="pt-PT"/>
          <w14:textFill>
            <w14:solidFill>
              <w14:srgbClr w14:val="4E1C94"/>
            </w14:solidFill>
          </w14:textFill>
        </w:rPr>
        <w:t>Regular Uniform</w:t>
      </w:r>
      <w:r>
        <w:rPr>
          <w:rFonts w:ascii="Times Roman" w:hAnsi="Times Roman" w:hint="default"/>
          <w:b w:val="1"/>
          <w:bCs w:val="1"/>
          <w:outline w:val="0"/>
          <w:color w:val="4d1b93"/>
          <w:sz w:val="22"/>
          <w:szCs w:val="22"/>
          <w:rtl w:val="0"/>
          <w14:textFill>
            <w14:solidFill>
              <w14:srgbClr w14:val="4E1C94"/>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All students must have the following items:</w:t>
      </w:r>
    </w:p>
    <w:p>
      <w:pPr>
        <w:pStyle w:val="Default"/>
        <w:numPr>
          <w:ilvl w:val="1"/>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at least one navy and one red short-sleeve polos with school logo</w:t>
      </w:r>
    </w:p>
    <w:p>
      <w:pPr>
        <w:pStyle w:val="Default"/>
        <w:numPr>
          <w:ilvl w:val="1"/>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 xml:space="preserve">a </w:t>
      </w:r>
      <w:r>
        <w:rPr>
          <w:rFonts w:ascii="Times Roman" w:hAnsi="Times Roman"/>
          <w:outline w:val="0"/>
          <w:color w:val="0e101a"/>
          <w:sz w:val="22"/>
          <w:szCs w:val="22"/>
          <w:rtl w:val="0"/>
          <w:lang w:val="en-US"/>
          <w14:textFill>
            <w14:solidFill>
              <w14:srgbClr w14:val="0E101A"/>
            </w14:solidFill>
          </w14:textFill>
        </w:rPr>
        <w:t>navy cardigan or fleece with school logo</w:t>
      </w:r>
      <w:r>
        <w:rPr>
          <w:rFonts w:ascii="Times Roman" w:hAnsi="Times Roman"/>
          <w:outline w:val="0"/>
          <w:color w:val="0e101a"/>
          <w:sz w:val="22"/>
          <w:szCs w:val="22"/>
          <w:rtl w:val="0"/>
          <w:lang w:val="en-US"/>
          <w14:textFill>
            <w14:solidFill>
              <w14:srgbClr w14:val="0E101A"/>
            </w14:solidFill>
          </w14:textFill>
        </w:rPr>
        <w:t xml:space="preserve"> for</w:t>
      </w:r>
      <w:r>
        <w:rPr>
          <w:rFonts w:ascii="Times Roman" w:hAnsi="Times Roman"/>
          <w:outline w:val="0"/>
          <w:color w:val="0e101a"/>
          <w:sz w:val="22"/>
          <w:szCs w:val="22"/>
          <w:rtl w:val="0"/>
          <w:lang w:val="en-US"/>
          <w14:textFill>
            <w14:solidFill>
              <w14:srgbClr w14:val="0E101A"/>
            </w14:solidFill>
          </w14:textFill>
        </w:rPr>
        <w:t xml:space="preserve"> the cold months</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Girls must</w:t>
      </w:r>
      <w:r>
        <w:rPr>
          <w:rFonts w:ascii="Times Roman" w:hAnsi="Times Roman"/>
          <w:outline w:val="0"/>
          <w:color w:val="0e101a"/>
          <w:sz w:val="22"/>
          <w:szCs w:val="22"/>
          <w:rtl w:val="0"/>
          <w:lang w:val="en-US"/>
          <w14:textFill>
            <w14:solidFill>
              <w14:srgbClr w14:val="0E101A"/>
            </w14:solidFill>
          </w14:textFill>
        </w:rPr>
        <w:t xml:space="preserve"> wear a </w:t>
      </w:r>
      <w:r>
        <w:rPr>
          <w:rFonts w:ascii="Times Roman" w:hAnsi="Times Roman"/>
          <w:outline w:val="0"/>
          <w:color w:val="0e101a"/>
          <w:sz w:val="22"/>
          <w:szCs w:val="22"/>
          <w:rtl w:val="0"/>
          <w14:textFill>
            <w14:solidFill>
              <w14:srgbClr w14:val="0E101A"/>
            </w14:solidFill>
          </w14:textFill>
        </w:rPr>
        <w:t>skort</w:t>
      </w:r>
      <w:r>
        <w:rPr>
          <w:rFonts w:ascii="Times Roman" w:hAnsi="Times Roman"/>
          <w:outline w:val="0"/>
          <w:color w:val="0e101a"/>
          <w:sz w:val="22"/>
          <w:szCs w:val="22"/>
          <w:rtl w:val="0"/>
          <w:lang w:val="en-US"/>
          <w14:textFill>
            <w14:solidFill>
              <w14:srgbClr w14:val="0E101A"/>
            </w14:solidFill>
          </w14:textFill>
        </w:rPr>
        <w:t xml:space="preserve"> and knee-high socks; they </w:t>
      </w:r>
      <w:r>
        <w:rPr>
          <w:rFonts w:ascii="Times Roman" w:hAnsi="Times Roman"/>
          <w:outline w:val="0"/>
          <w:color w:val="0e101a"/>
          <w:sz w:val="22"/>
          <w:szCs w:val="22"/>
          <w:rtl w:val="0"/>
          <w:lang w:val="en-US"/>
          <w14:textFill>
            <w14:solidFill>
              <w14:srgbClr w14:val="0E101A"/>
            </w14:solidFill>
          </w14:textFill>
        </w:rPr>
        <w:t xml:space="preserve">may wear </w:t>
      </w:r>
      <w:r>
        <w:rPr>
          <w:rFonts w:ascii="Times Roman" w:hAnsi="Times Roman"/>
          <w:outline w:val="0"/>
          <w:color w:val="0e101a"/>
          <w:sz w:val="22"/>
          <w:szCs w:val="22"/>
          <w:rtl w:val="0"/>
          <w:lang w:val="en-US"/>
          <w14:textFill>
            <w14:solidFill>
              <w14:srgbClr w14:val="0E101A"/>
            </w14:solidFill>
          </w14:textFill>
        </w:rPr>
        <w:t xml:space="preserve">navy or black tights or </w:t>
      </w:r>
      <w:r>
        <w:rPr>
          <w:rFonts w:ascii="Times Roman" w:hAnsi="Times Roman"/>
          <w:outline w:val="0"/>
          <w:color w:val="0e101a"/>
          <w:sz w:val="22"/>
          <w:szCs w:val="22"/>
          <w:rtl w:val="0"/>
          <w14:textFill>
            <w14:solidFill>
              <w14:srgbClr w14:val="0E101A"/>
            </w14:solidFill>
          </w14:textFill>
        </w:rPr>
        <w:t xml:space="preserve">navy </w:t>
      </w:r>
      <w:r>
        <w:rPr>
          <w:rFonts w:ascii="Times Roman" w:hAnsi="Times Roman"/>
          <w:outline w:val="0"/>
          <w:color w:val="0e101a"/>
          <w:sz w:val="22"/>
          <w:szCs w:val="22"/>
          <w:rtl w:val="0"/>
          <w:lang w:val="en-US"/>
          <w14:textFill>
            <w14:solidFill>
              <w14:srgbClr w14:val="0E101A"/>
            </w14:solidFill>
          </w14:textFill>
        </w:rPr>
        <w:t xml:space="preserve">school </w:t>
      </w:r>
      <w:r>
        <w:rPr>
          <w:rFonts w:ascii="Times Roman" w:hAnsi="Times Roman"/>
          <w:outline w:val="0"/>
          <w:color w:val="0e101a"/>
          <w:sz w:val="22"/>
          <w:szCs w:val="22"/>
          <w:rtl w:val="0"/>
          <w:lang w:val="en-US"/>
          <w14:textFill>
            <w14:solidFill>
              <w14:srgbClr w14:val="0E101A"/>
            </w14:solidFill>
          </w14:textFill>
        </w:rPr>
        <w:t xml:space="preserve">trousers in </w:t>
      </w:r>
      <w:r>
        <w:rPr>
          <w:rFonts w:ascii="Times Roman" w:hAnsi="Times Roman"/>
          <w:outline w:val="0"/>
          <w:color w:val="0e101a"/>
          <w:sz w:val="22"/>
          <w:szCs w:val="22"/>
          <w:rtl w:val="0"/>
          <w:lang w:val="en-US"/>
          <w14:textFill>
            <w14:solidFill>
              <w14:srgbClr w14:val="0E101A"/>
            </w14:solidFill>
          </w14:textFill>
        </w:rPr>
        <w:t xml:space="preserve">the </w:t>
      </w:r>
      <w:r>
        <w:rPr>
          <w:rFonts w:ascii="Times Roman" w:hAnsi="Times Roman"/>
          <w:outline w:val="0"/>
          <w:color w:val="0e101a"/>
          <w:sz w:val="22"/>
          <w:szCs w:val="22"/>
          <w:rtl w:val="0"/>
          <w:lang w:val="en-US"/>
          <w14:textFill>
            <w14:solidFill>
              <w14:srgbClr w14:val="0E101A"/>
            </w14:solidFill>
          </w14:textFill>
        </w:rPr>
        <w:t>winter</w:t>
      </w:r>
      <w:r>
        <w:rPr>
          <w:rFonts w:ascii="Times Roman" w:hAnsi="Times Roman"/>
          <w:outline w:val="0"/>
          <w:color w:val="0e101a"/>
          <w:sz w:val="22"/>
          <w:szCs w:val="22"/>
          <w:rtl w:val="0"/>
          <w:lang w:val="en-US"/>
          <w14:textFill>
            <w14:solidFill>
              <w14:srgbClr w14:val="0E101A"/>
            </w14:solidFill>
          </w14:textFill>
        </w:rPr>
        <w:t>.</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 xml:space="preserve">Boys must be wearing navy school </w:t>
      </w:r>
      <w:r>
        <w:rPr>
          <w:rFonts w:ascii="Times Roman" w:hAnsi="Times Roman"/>
          <w:outline w:val="0"/>
          <w:color w:val="0e101a"/>
          <w:sz w:val="22"/>
          <w:szCs w:val="22"/>
          <w:rtl w:val="0"/>
          <w:lang w:val="en-US"/>
          <w14:textFill>
            <w14:solidFill>
              <w14:srgbClr w14:val="0E101A"/>
            </w14:solidFill>
          </w14:textFill>
        </w:rPr>
        <w:t xml:space="preserve">Chino </w:t>
      </w:r>
      <w:r>
        <w:rPr>
          <w:rFonts w:ascii="Times Roman" w:hAnsi="Times Roman"/>
          <w:outline w:val="0"/>
          <w:color w:val="0e101a"/>
          <w:sz w:val="22"/>
          <w:szCs w:val="22"/>
          <w:rtl w:val="0"/>
          <w:lang w:val="en-US"/>
          <w14:textFill>
            <w14:solidFill>
              <w14:srgbClr w14:val="0E101A"/>
            </w14:solidFill>
          </w14:textFill>
        </w:rPr>
        <w:t xml:space="preserve">shorts or </w:t>
      </w:r>
      <w:r>
        <w:rPr>
          <w:rFonts w:ascii="Times Roman" w:hAnsi="Times Roman"/>
          <w:outline w:val="0"/>
          <w:color w:val="0e101a"/>
          <w:sz w:val="22"/>
          <w:szCs w:val="22"/>
          <w:rtl w:val="0"/>
          <w:lang w:val="en-US"/>
          <w14:textFill>
            <w14:solidFill>
              <w14:srgbClr w14:val="0E101A"/>
            </w14:solidFill>
          </w14:textFill>
        </w:rPr>
        <w:t xml:space="preserve">Chino </w:t>
      </w:r>
      <w:r>
        <w:rPr>
          <w:rFonts w:ascii="Times Roman" w:hAnsi="Times Roman"/>
          <w:outline w:val="0"/>
          <w:color w:val="0e101a"/>
          <w:sz w:val="22"/>
          <w:szCs w:val="22"/>
          <w:rtl w:val="0"/>
          <w:lang w:val="en-US"/>
          <w14:textFill>
            <w14:solidFill>
              <w14:srgbClr w14:val="0E101A"/>
            </w14:solidFill>
          </w14:textFill>
        </w:rPr>
        <w:t>trousers (</w:t>
      </w:r>
      <w:r>
        <w:rPr>
          <w:rFonts w:ascii="Times Roman" w:hAnsi="Times Roman"/>
          <w:outline w:val="0"/>
          <w:color w:val="0e101a"/>
          <w:sz w:val="22"/>
          <w:szCs w:val="22"/>
          <w:rtl w:val="0"/>
          <w:lang w:val="en-US"/>
          <w14:textFill>
            <w14:solidFill>
              <w14:srgbClr w14:val="0E101A"/>
            </w14:solidFill>
          </w14:textFill>
        </w:rPr>
        <w:t>or similar fabric).  N</w:t>
      </w:r>
      <w:r>
        <w:rPr>
          <w:rFonts w:ascii="Times Roman" w:hAnsi="Times Roman"/>
          <w:outline w:val="0"/>
          <w:color w:val="0e101a"/>
          <w:sz w:val="22"/>
          <w:szCs w:val="22"/>
          <w:rtl w:val="0"/>
          <w:lang w:val="en-US"/>
          <w14:textFill>
            <w14:solidFill>
              <w14:srgbClr w14:val="0E101A"/>
            </w14:solidFill>
          </w14:textFill>
        </w:rPr>
        <w:t xml:space="preserve">o other styles or colors are allowed.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Wearing long-sleeve T-shirts underneath the school</w:t>
      </w:r>
      <w:r>
        <w:rPr>
          <w:rFonts w:ascii="Times Roman" w:hAnsi="Times Roman" w:hint="default"/>
          <w:outline w:val="0"/>
          <w:color w:val="0e101a"/>
          <w:sz w:val="22"/>
          <w:szCs w:val="22"/>
          <w:rtl w:val="1"/>
          <w14:textFill>
            <w14:solidFill>
              <w14:srgbClr w14:val="0E101A"/>
            </w14:solidFill>
          </w14:textFill>
        </w:rPr>
        <w:t>’</w:t>
      </w:r>
      <w:r>
        <w:rPr>
          <w:rFonts w:ascii="Times Roman" w:hAnsi="Times Roman"/>
          <w:outline w:val="0"/>
          <w:color w:val="0e101a"/>
          <w:sz w:val="22"/>
          <w:szCs w:val="22"/>
          <w:rtl w:val="0"/>
          <w:lang w:val="en-US"/>
          <w14:textFill>
            <w14:solidFill>
              <w14:srgbClr w14:val="0E101A"/>
            </w14:solidFill>
          </w14:textFill>
        </w:rPr>
        <w:t xml:space="preserve">s short-sleeve </w:t>
      </w:r>
      <w:r>
        <w:rPr>
          <w:rFonts w:ascii="Times Roman" w:hAnsi="Times Roman"/>
          <w:outline w:val="0"/>
          <w:color w:val="0e101a"/>
          <w:sz w:val="22"/>
          <w:szCs w:val="22"/>
          <w:rtl w:val="0"/>
          <w:lang w:val="en-US"/>
          <w14:textFill>
            <w14:solidFill>
              <w14:srgbClr w14:val="0E101A"/>
            </w14:solidFill>
          </w14:textFill>
        </w:rPr>
        <w:t>polo</w:t>
      </w:r>
      <w:r>
        <w:rPr>
          <w:rFonts w:ascii="Times Roman" w:hAnsi="Times Roman"/>
          <w:outline w:val="0"/>
          <w:color w:val="0e101a"/>
          <w:sz w:val="22"/>
          <w:szCs w:val="22"/>
          <w:rtl w:val="0"/>
          <w:lang w:val="en-US"/>
          <w14:textFill>
            <w14:solidFill>
              <w14:srgbClr w14:val="0E101A"/>
            </w14:solidFill>
          </w14:textFill>
        </w:rPr>
        <w:t>s is not allowed. Please wear either the school</w:t>
      </w:r>
      <w:r>
        <w:rPr>
          <w:rFonts w:ascii="Times Roman" w:hAnsi="Times Roman" w:hint="default"/>
          <w:outline w:val="0"/>
          <w:color w:val="0e101a"/>
          <w:sz w:val="22"/>
          <w:szCs w:val="22"/>
          <w:rtl w:val="1"/>
          <w14:textFill>
            <w14:solidFill>
              <w14:srgbClr w14:val="0E101A"/>
            </w14:solidFill>
          </w14:textFill>
        </w:rPr>
        <w:t>’</w:t>
      </w:r>
      <w:r>
        <w:rPr>
          <w:rFonts w:ascii="Times Roman" w:hAnsi="Times Roman"/>
          <w:outline w:val="0"/>
          <w:color w:val="0e101a"/>
          <w:sz w:val="22"/>
          <w:szCs w:val="22"/>
          <w:rtl w:val="0"/>
          <w:lang w:val="en-US"/>
          <w14:textFill>
            <w14:solidFill>
              <w14:srgbClr w14:val="0E101A"/>
            </w14:solidFill>
          </w14:textFill>
        </w:rPr>
        <w:t xml:space="preserve">s long-sleeve shirt or a </w:t>
      </w:r>
      <w:r>
        <w:rPr>
          <w:rFonts w:ascii="Times Roman" w:hAnsi="Times Roman"/>
          <w:outline w:val="0"/>
          <w:color w:val="0e101a"/>
          <w:sz w:val="22"/>
          <w:szCs w:val="22"/>
          <w:rtl w:val="0"/>
          <w:lang w:val="en-US"/>
          <w14:textFill>
            <w14:solidFill>
              <w14:srgbClr w14:val="0E101A"/>
            </w14:solidFill>
          </w14:textFill>
        </w:rPr>
        <w:t>school jacket with logo.</w:t>
      </w:r>
    </w:p>
    <w:p>
      <w:pPr>
        <w:pStyle w:val="Default"/>
        <w:bidi w:val="0"/>
        <w:spacing w:before="0" w:line="240" w:lineRule="auto"/>
        <w:ind w:left="0" w:right="0" w:firstLine="0"/>
        <w:jc w:val="left"/>
        <w:rPr>
          <w:rFonts w:ascii="Times Roman" w:cs="Times Roman" w:hAnsi="Times Roman" w:eastAsia="Times Roman"/>
          <w:b w:val="1"/>
          <w:bCs w:val="1"/>
          <w:outline w:val="0"/>
          <w:color w:val="380991"/>
          <w:sz w:val="22"/>
          <w:szCs w:val="22"/>
          <w:rtl w:val="0"/>
          <w14:textFill>
            <w14:solidFill>
              <w14:srgbClr w14:val="380A91"/>
            </w14:solidFill>
          </w14:textFill>
        </w:rPr>
      </w:pPr>
    </w:p>
    <w:p>
      <w:pPr>
        <w:pStyle w:val="Default"/>
        <w:bidi w:val="0"/>
        <w:spacing w:before="0" w:line="240" w:lineRule="auto"/>
        <w:ind w:left="0" w:right="0" w:firstLine="0"/>
        <w:jc w:val="left"/>
        <w:rPr>
          <w:rFonts w:ascii="Times Roman" w:cs="Times Roman" w:hAnsi="Times Roman" w:eastAsia="Times Roman"/>
          <w:b w:val="0"/>
          <w:bCs w:val="0"/>
          <w:outline w:val="0"/>
          <w:color w:val="380991"/>
          <w:sz w:val="22"/>
          <w:szCs w:val="22"/>
          <w:rtl w:val="0"/>
          <w14:textFill>
            <w14:solidFill>
              <w14:srgbClr w14:val="380A91"/>
            </w14:solidFill>
          </w14:textFill>
        </w:rPr>
      </w:pPr>
      <w:r>
        <w:rPr>
          <w:rFonts w:ascii="Times Roman" w:hAnsi="Times Roman"/>
          <w:b w:val="1"/>
          <w:bCs w:val="1"/>
          <w:outline w:val="0"/>
          <w:color w:val="380991"/>
          <w:sz w:val="22"/>
          <w:szCs w:val="22"/>
          <w:rtl w:val="0"/>
          <w:lang w:val="it-IT"/>
          <w14:textFill>
            <w14:solidFill>
              <w14:srgbClr w14:val="380A91"/>
            </w14:solidFill>
          </w14:textFill>
        </w:rPr>
        <w:t>P.E. Uniform</w:t>
      </w:r>
      <w:r>
        <w:rPr>
          <w:rFonts w:ascii="Times Roman" w:hAnsi="Times Roman" w:hint="default"/>
          <w:b w:val="1"/>
          <w:bCs w:val="1"/>
          <w:outline w:val="0"/>
          <w:color w:val="380991"/>
          <w:sz w:val="22"/>
          <w:szCs w:val="22"/>
          <w:rtl w:val="0"/>
          <w14:textFill>
            <w14:solidFill>
              <w14:srgbClr w14:val="380A91"/>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Green or orange school T-shirt</w:t>
      </w:r>
      <w:r>
        <w:rPr>
          <w:rFonts w:ascii="Times Roman" w:hAnsi="Times Roman"/>
          <w:outline w:val="0"/>
          <w:color w:val="0e101a"/>
          <w:sz w:val="22"/>
          <w:szCs w:val="22"/>
          <w:rtl w:val="0"/>
          <w:lang w:val="en-US"/>
          <w14:textFill>
            <w14:solidFill>
              <w14:srgbClr w14:val="0E101A"/>
            </w14:solidFill>
          </w14:textFill>
        </w:rPr>
        <w:t>s</w:t>
      </w:r>
      <w:r>
        <w:rPr>
          <w:rFonts w:ascii="Times Roman" w:hAnsi="Times Roman"/>
          <w:outline w:val="0"/>
          <w:color w:val="0e101a"/>
          <w:sz w:val="22"/>
          <w:szCs w:val="22"/>
          <w:rtl w:val="0"/>
          <w14:textFill>
            <w14:solidFill>
              <w14:srgbClr w14:val="0E101A"/>
            </w14:solidFill>
          </w14:textFill>
        </w:rPr>
        <w:t xml:space="preserve">; </w:t>
      </w:r>
      <w:r>
        <w:rPr>
          <w:rFonts w:ascii="Times Roman" w:hAnsi="Times Roman"/>
          <w:outline w:val="0"/>
          <w:color w:val="0e101a"/>
          <w:sz w:val="22"/>
          <w:szCs w:val="22"/>
          <w:rtl w:val="0"/>
          <w:lang w:val="en-US"/>
          <w14:textFill>
            <w14:solidFill>
              <w14:srgbClr w14:val="0E101A"/>
            </w14:solidFill>
          </w14:textFill>
        </w:rPr>
        <w:t xml:space="preserve">plain </w:t>
      </w:r>
      <w:r>
        <w:rPr>
          <w:rFonts w:ascii="Times Roman" w:hAnsi="Times Roman"/>
          <w:outline w:val="0"/>
          <w:color w:val="0e101a"/>
          <w:sz w:val="22"/>
          <w:szCs w:val="22"/>
          <w:rtl w:val="0"/>
          <w14:textFill>
            <w14:solidFill>
              <w14:srgbClr w14:val="0E101A"/>
            </w14:solidFill>
          </w14:textFill>
        </w:rPr>
        <w:t xml:space="preserve">navy </w:t>
      </w:r>
      <w:r>
        <w:rPr>
          <w:rFonts w:ascii="Times Roman" w:hAnsi="Times Roman"/>
          <w:outline w:val="0"/>
          <w:color w:val="0e101a"/>
          <w:sz w:val="22"/>
          <w:szCs w:val="22"/>
          <w:rtl w:val="0"/>
          <w:lang w:val="en-US"/>
          <w14:textFill>
            <w14:solidFill>
              <w14:srgbClr w14:val="0E101A"/>
            </w14:solidFill>
          </w14:textFill>
        </w:rPr>
        <w:t xml:space="preserve">athletic shorts; navy track or jogging </w:t>
      </w:r>
      <w:r>
        <w:rPr>
          <w:rFonts w:ascii="Times Roman" w:hAnsi="Times Roman"/>
          <w:outline w:val="0"/>
          <w:color w:val="0e101a"/>
          <w:sz w:val="22"/>
          <w:szCs w:val="22"/>
          <w:rtl w:val="0"/>
          <w:lang w:val="en-US"/>
          <w14:textFill>
            <w14:solidFill>
              <w14:srgbClr w14:val="0E101A"/>
            </w14:solidFill>
          </w14:textFill>
        </w:rPr>
        <w:t>pants</w:t>
      </w:r>
      <w:r>
        <w:rPr>
          <w:rFonts w:ascii="Times Roman" w:hAnsi="Times Roman"/>
          <w:outline w:val="0"/>
          <w:color w:val="0e101a"/>
          <w:sz w:val="22"/>
          <w:szCs w:val="22"/>
          <w:rtl w:val="0"/>
          <w:lang w:val="en-US"/>
          <w14:textFill>
            <w14:solidFill>
              <w14:srgbClr w14:val="0E101A"/>
            </w14:solidFill>
          </w14:textFill>
        </w:rPr>
        <w:t xml:space="preserve">; athletic jacket or school fleece.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On cold days, the students are allowed to wear black or navy heat-tech long-sleeve Ts underneath the P.E. T-shirts.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All students must wear athletic shoes on P.E. days.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P.E. uniforms are to be worn on P.E. days ONLY</w:t>
      </w:r>
      <w:r>
        <w:rPr>
          <w:rFonts w:ascii="Times Roman" w:hAnsi="Times Roman"/>
          <w:outline w:val="0"/>
          <w:color w:val="0e101a"/>
          <w:sz w:val="22"/>
          <w:szCs w:val="22"/>
          <w:rtl w:val="0"/>
          <w:lang w:val="en-US"/>
          <w14:textFill>
            <w14:solidFill>
              <w14:srgbClr w14:val="0E101A"/>
            </w14:solidFill>
          </w14:textFill>
        </w:rPr>
        <w:t xml:space="preserve"> for the exception of students who have </w:t>
      </w:r>
      <w:r>
        <w:rPr>
          <w:rFonts w:ascii="Times Roman" w:hAnsi="Times Roman"/>
          <w:outline w:val="0"/>
          <w:color w:val="0e101a"/>
          <w:sz w:val="22"/>
          <w:szCs w:val="22"/>
          <w:rtl w:val="0"/>
          <w:lang w:val="en-US"/>
          <w14:textFill>
            <w14:solidFill>
              <w14:srgbClr w14:val="0E101A"/>
            </w14:solidFill>
          </w14:textFill>
        </w:rPr>
        <w:t xml:space="preserve">athletic </w:t>
      </w:r>
      <w:r>
        <w:rPr>
          <w:rFonts w:ascii="Times Roman" w:hAnsi="Times Roman"/>
          <w:outline w:val="0"/>
          <w:color w:val="0e101a"/>
          <w:sz w:val="22"/>
          <w:szCs w:val="22"/>
          <w:rtl w:val="0"/>
          <w:lang w:val="en-US"/>
          <w14:textFill>
            <w14:solidFill>
              <w14:srgbClr w14:val="0E101A"/>
            </w14:solidFill>
          </w14:textFill>
        </w:rPr>
        <w:t>ECAs.</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0"/>
          <w:bCs w:val="0"/>
          <w:outline w:val="0"/>
          <w:color w:val="45028e"/>
          <w:sz w:val="22"/>
          <w:szCs w:val="22"/>
          <w:rtl w:val="0"/>
          <w14:textFill>
            <w14:solidFill>
              <w14:srgbClr w14:val="45028F"/>
            </w14:solidFill>
          </w14:textFill>
        </w:rPr>
      </w:pPr>
      <w:r>
        <w:rPr>
          <w:rFonts w:ascii="Times Roman" w:hAnsi="Times Roman"/>
          <w:b w:val="1"/>
          <w:bCs w:val="1"/>
          <w:outline w:val="0"/>
          <w:color w:val="45028e"/>
          <w:sz w:val="22"/>
          <w:szCs w:val="22"/>
          <w:rtl w:val="0"/>
          <w:lang w:val="en-US"/>
          <w14:textFill>
            <w14:solidFill>
              <w14:srgbClr w14:val="45028F"/>
            </w14:solidFill>
          </w14:textFill>
        </w:rPr>
        <w:t>Field trip uniform</w:t>
      </w:r>
      <w:r>
        <w:rPr>
          <w:rFonts w:ascii="Times Roman" w:hAnsi="Times Roman" w:hint="default"/>
          <w:b w:val="0"/>
          <w:bCs w:val="0"/>
          <w:outline w:val="0"/>
          <w:color w:val="45028e"/>
          <w:sz w:val="22"/>
          <w:szCs w:val="22"/>
          <w:rtl w:val="0"/>
          <w14:textFill>
            <w14:solidFill>
              <w14:srgbClr w14:val="45028F"/>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 xml:space="preserve">For field trips,  students must wear their </w:t>
      </w:r>
      <w:r>
        <w:rPr>
          <w:rFonts w:ascii="Times Roman" w:hAnsi="Times Roman"/>
          <w:outline w:val="0"/>
          <w:color w:val="0e101a"/>
          <w:sz w:val="22"/>
          <w:szCs w:val="22"/>
          <w:u w:val="single"/>
          <w:rtl w:val="0"/>
          <w14:textFill>
            <w14:solidFill>
              <w14:srgbClr w14:val="0E101A"/>
            </w14:solidFill>
          </w14:textFill>
        </w:rPr>
        <w:t xml:space="preserve">P.E. </w:t>
      </w:r>
      <w:r>
        <w:rPr>
          <w:rFonts w:ascii="Times Roman" w:hAnsi="Times Roman"/>
          <w:outline w:val="0"/>
          <w:color w:val="0e101a"/>
          <w:sz w:val="22"/>
          <w:szCs w:val="22"/>
          <w:u w:val="single"/>
          <w:rtl w:val="0"/>
          <w:lang w:val="en-US"/>
          <w14:textFill>
            <w14:solidFill>
              <w14:srgbClr w14:val="0E101A"/>
            </w14:solidFill>
          </w14:textFill>
        </w:rPr>
        <w:t xml:space="preserve">uniform </w:t>
      </w:r>
      <w:r>
        <w:rPr>
          <w:rFonts w:ascii="Times Roman" w:hAnsi="Times Roman"/>
          <w:outline w:val="0"/>
          <w:color w:val="0e101a"/>
          <w:sz w:val="22"/>
          <w:szCs w:val="22"/>
          <w:rtl w:val="0"/>
          <w:lang w:val="en-US"/>
          <w14:textFill>
            <w14:solidFill>
              <w14:srgbClr w14:val="0E101A"/>
            </w14:solidFill>
          </w14:textFill>
        </w:rPr>
        <w:t xml:space="preserve">with </w:t>
      </w:r>
      <w:r>
        <w:rPr>
          <w:rFonts w:ascii="Times Roman" w:hAnsi="Times Roman"/>
          <w:outline w:val="0"/>
          <w:color w:val="0e101a"/>
          <w:sz w:val="22"/>
          <w:szCs w:val="22"/>
          <w:rtl w:val="0"/>
          <w:lang w:val="en-US"/>
          <w14:textFill>
            <w14:solidFill>
              <w14:srgbClr w14:val="0E101A"/>
            </w14:solidFill>
          </w14:textFill>
        </w:rPr>
        <w:t xml:space="preserve">the </w:t>
      </w:r>
      <w:r>
        <w:rPr>
          <w:rFonts w:ascii="Times Roman" w:hAnsi="Times Roman"/>
          <w:outline w:val="0"/>
          <w:color w:val="0e101a"/>
          <w:sz w:val="22"/>
          <w:szCs w:val="22"/>
          <w:rtl w:val="0"/>
          <w:lang w:val="en-US"/>
          <w14:textFill>
            <w14:solidFill>
              <w14:srgbClr w14:val="0E101A"/>
            </w14:solidFill>
          </w14:textFill>
        </w:rPr>
        <w:t>ORANGE school T-shirt</w:t>
      </w:r>
      <w:r>
        <w:rPr>
          <w:rFonts w:ascii="Times Roman" w:hAnsi="Times Roman"/>
          <w:outline w:val="0"/>
          <w:color w:val="0e101a"/>
          <w:sz w:val="22"/>
          <w:szCs w:val="22"/>
          <w:rtl w:val="0"/>
          <w:lang w:val="en-US"/>
          <w14:textFill>
            <w14:solidFill>
              <w14:srgbClr w14:val="0E101A"/>
            </w14:solidFill>
          </w14:textFill>
        </w:rPr>
        <w:t>.</w:t>
      </w:r>
    </w:p>
    <w:p>
      <w:pPr>
        <w:pStyle w:val="Default"/>
        <w:bidi w:val="0"/>
        <w:spacing w:before="0" w:line="240" w:lineRule="auto"/>
        <w:ind w:left="0" w:right="0" w:firstLine="0"/>
        <w:jc w:val="left"/>
        <w:rPr>
          <w:rFonts w:ascii="Times Roman" w:cs="Times Roman" w:hAnsi="Times Roman" w:eastAsia="Times Roman"/>
          <w:b w:val="1"/>
          <w:bCs w:val="1"/>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450d90"/>
          <w:sz w:val="22"/>
          <w:szCs w:val="22"/>
          <w:rtl w:val="0"/>
          <w14:textFill>
            <w14:solidFill>
              <w14:srgbClr w14:val="450D90"/>
            </w14:solidFill>
          </w14:textFill>
        </w:rPr>
      </w:pPr>
      <w:r>
        <w:rPr>
          <w:rFonts w:ascii="Times Roman" w:hAnsi="Times Roman"/>
          <w:b w:val="1"/>
          <w:bCs w:val="1"/>
          <w:outline w:val="0"/>
          <w:color w:val="450d90"/>
          <w:sz w:val="22"/>
          <w:szCs w:val="22"/>
          <w:rtl w:val="0"/>
          <w:lang w:val="en-US"/>
          <w14:textFill>
            <w14:solidFill>
              <w14:srgbClr w14:val="450D90"/>
            </w14:solidFill>
          </w14:textFill>
        </w:rPr>
        <w:t>Swimming gear</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swimming costume (one-piece for girls), swimming cap</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swimming goggles</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armbands (for children in G1 and G2 who cannot swim by themselves)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14:textFill>
            <w14:solidFill>
              <w14:srgbClr w14:val="0E101A"/>
            </w14:solidFill>
          </w14:textFill>
        </w:rPr>
      </w:pPr>
      <w:r>
        <w:rPr>
          <w:rFonts w:ascii="Times Roman" w:hAnsi="Times Roman"/>
          <w:outline w:val="0"/>
          <w:color w:val="0e101a"/>
          <w:sz w:val="22"/>
          <w:szCs w:val="22"/>
          <w:rtl w:val="0"/>
          <w14:textFill>
            <w14:solidFill>
              <w14:srgbClr w14:val="0E101A"/>
            </w14:solidFill>
          </w14:textFill>
        </w:rPr>
        <w:t>towel</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swimming bag</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b w:val="1"/>
          <w:bCs w:val="1"/>
          <w:outline w:val="0"/>
          <w:color w:val="3d0591"/>
          <w:sz w:val="22"/>
          <w:szCs w:val="22"/>
          <w:rtl w:val="0"/>
          <w14:textFill>
            <w14:solidFill>
              <w14:srgbClr w14:val="3D0692"/>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3d0591"/>
          <w:sz w:val="22"/>
          <w:szCs w:val="22"/>
          <w:rtl w:val="0"/>
          <w14:textFill>
            <w14:solidFill>
              <w14:srgbClr w14:val="3D0692"/>
            </w14:solidFill>
          </w14:textFill>
        </w:rPr>
      </w:pPr>
      <w:r>
        <w:rPr>
          <w:rFonts w:ascii="Times Roman" w:hAnsi="Times Roman"/>
          <w:b w:val="1"/>
          <w:bCs w:val="1"/>
          <w:outline w:val="0"/>
          <w:color w:val="3d0591"/>
          <w:sz w:val="22"/>
          <w:szCs w:val="22"/>
          <w:rtl w:val="0"/>
          <w:lang w:val="en-US"/>
          <w14:textFill>
            <w14:solidFill>
              <w14:srgbClr w14:val="3D0692"/>
            </w14:solidFill>
          </w14:textFill>
        </w:rPr>
        <w:t>Footwear</w:t>
      </w:r>
      <w:r>
        <w:rPr>
          <w:rFonts w:ascii="Times Roman" w:hAnsi="Times Roman" w:hint="default"/>
          <w:b w:val="1"/>
          <w:bCs w:val="1"/>
          <w:outline w:val="0"/>
          <w:color w:val="3d0591"/>
          <w:sz w:val="22"/>
          <w:szCs w:val="22"/>
          <w:rtl w:val="0"/>
          <w14:textFill>
            <w14:solidFill>
              <w14:srgbClr w14:val="3D0692"/>
            </w14:solidFill>
          </w14:textFill>
        </w:rPr>
        <w:t> </w:t>
      </w:r>
    </w:p>
    <w:p>
      <w:pPr>
        <w:pStyle w:val="Default"/>
        <w:bidi w:val="0"/>
        <w:spacing w:before="0" w:line="240" w:lineRule="auto"/>
        <w:ind w:left="0" w:right="0" w:firstLine="0"/>
        <w:jc w:val="left"/>
        <w:rPr>
          <w:rFonts w:ascii="Times Roman" w:cs="Times Roman" w:hAnsi="Times Roman" w:eastAsia="Times Roman"/>
          <w:outline w:val="0"/>
          <w:color w:val="0e101a"/>
          <w:sz w:val="22"/>
          <w:szCs w:val="22"/>
          <w:rtl w:val="0"/>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With health and safety in mind, UST enforces the following footwear rules to be adhered to at all times: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The outdoor shoes must be comfortable shoes that cover the whole foot to avoid injuries in the park.</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 xml:space="preserve">UST does not allow students to wear platforms, high heel shoes, </w:t>
      </w:r>
      <w:r>
        <w:rPr>
          <w:rFonts w:ascii="Times Roman" w:hAnsi="Times Roman"/>
          <w:outline w:val="0"/>
          <w:color w:val="0e101a"/>
          <w:sz w:val="22"/>
          <w:szCs w:val="22"/>
          <w:rtl w:val="0"/>
          <w:lang w:val="en-US"/>
          <w14:textFill>
            <w14:solidFill>
              <w14:srgbClr w14:val="0E101A"/>
            </w14:solidFill>
          </w14:textFill>
        </w:rPr>
        <w:t xml:space="preserve">open toe shoes, </w:t>
      </w:r>
      <w:r>
        <w:rPr>
          <w:rFonts w:ascii="Times Roman" w:hAnsi="Times Roman"/>
          <w:outline w:val="0"/>
          <w:color w:val="0e101a"/>
          <w:sz w:val="22"/>
          <w:szCs w:val="22"/>
          <w:rtl w:val="0"/>
          <w:lang w:val="en-US"/>
          <w14:textFill>
            <w14:solidFill>
              <w14:srgbClr w14:val="0E101A"/>
            </w14:solidFill>
          </w14:textFill>
        </w:rPr>
        <w:t>flip-flops, sandals, Crocs, Heelies or any other type of shoes that may cause injury.</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All children must wear athletic shoes on the days they have P.E. classes or other sports activities.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All students must wear in-door shoes that cover the whole foot and have clean soles to avoid leaving marks on the</w:t>
      </w:r>
      <w:r>
        <w:rPr>
          <w:rFonts w:ascii="Times Roman" w:hAnsi="Times Roman" w:hint="default"/>
          <w:outline w:val="0"/>
          <w:color w:val="0e101a"/>
          <w:sz w:val="22"/>
          <w:szCs w:val="22"/>
          <w:rtl w:val="0"/>
          <w14:textFill>
            <w14:solidFill>
              <w14:srgbClr w14:val="0E101A"/>
            </w14:solidFill>
          </w14:textFill>
        </w:rPr>
        <w:t> </w:t>
      </w:r>
      <w:r>
        <w:rPr>
          <w:rFonts w:ascii="Times Roman" w:hAnsi="Times Roman"/>
          <w:outline w:val="0"/>
          <w:color w:val="0e101a"/>
          <w:sz w:val="22"/>
          <w:szCs w:val="22"/>
          <w:rtl w:val="0"/>
          <w:lang w:val="en-US"/>
          <w14:textFill>
            <w14:solidFill>
              <w14:srgbClr w14:val="0E101A"/>
            </w14:solidFill>
          </w14:textFill>
        </w:rPr>
        <w:t>floor.</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Children who do not know how to tie their shoe laces quickly should be waring velcro shoes.</w:t>
      </w:r>
    </w:p>
    <w:p>
      <w:pPr>
        <w:pStyle w:val="Default"/>
        <w:bidi w:val="0"/>
        <w:spacing w:before="0" w:line="240" w:lineRule="auto"/>
        <w:ind w:left="0" w:right="0" w:firstLine="0"/>
        <w:jc w:val="left"/>
        <w:rPr>
          <w:rFonts w:ascii="Times Roman" w:cs="Times Roman" w:hAnsi="Times Roman" w:eastAsia="Times Roman"/>
          <w:b w:val="1"/>
          <w:bCs w:val="1"/>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3d0990"/>
          <w:sz w:val="22"/>
          <w:szCs w:val="22"/>
          <w:rtl w:val="0"/>
          <w14:textFill>
            <w14:solidFill>
              <w14:srgbClr w14:val="3D0A91"/>
            </w14:solidFill>
          </w14:textFill>
        </w:rPr>
      </w:pPr>
      <w:r>
        <w:rPr>
          <w:rFonts w:ascii="Times Roman" w:hAnsi="Times Roman"/>
          <w:b w:val="1"/>
          <w:bCs w:val="1"/>
          <w:outline w:val="0"/>
          <w:color w:val="3d0990"/>
          <w:sz w:val="22"/>
          <w:szCs w:val="22"/>
          <w:rtl w:val="0"/>
          <w:lang w:val="en-US"/>
          <w14:textFill>
            <w14:solidFill>
              <w14:srgbClr w14:val="3D0A91"/>
            </w14:solidFill>
          </w14:textFill>
        </w:rPr>
        <w:t>Students' hair</w:t>
      </w:r>
      <w:r>
        <w:rPr>
          <w:rFonts w:ascii="Times Roman" w:hAnsi="Times Roman" w:hint="default"/>
          <w:b w:val="1"/>
          <w:bCs w:val="1"/>
          <w:outline w:val="0"/>
          <w:color w:val="3d0990"/>
          <w:sz w:val="22"/>
          <w:szCs w:val="22"/>
          <w:rtl w:val="0"/>
          <w14:textFill>
            <w14:solidFill>
              <w14:srgbClr w14:val="3D0A91"/>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All students must arrive at school with their hair brushed and well-managed.</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All students (boys and girls) with long hair must wear pins, hairbands, or pull their hair back during class to make sure hair does not get in the way.</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On PE days, all students with long hair (boys and girls) must have their hair tied or/and wear a school cap to help keep their hair back during PE lessons.</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b w:val="1"/>
          <w:bCs w:val="1"/>
          <w:outline w:val="0"/>
          <w:color w:val="410a8c"/>
          <w:sz w:val="22"/>
          <w:szCs w:val="22"/>
          <w:rtl w:val="0"/>
          <w14:textFill>
            <w14:solidFill>
              <w14:srgbClr w14:val="410B8C"/>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410a8c"/>
          <w:sz w:val="22"/>
          <w:szCs w:val="22"/>
          <w:rtl w:val="0"/>
          <w14:textFill>
            <w14:solidFill>
              <w14:srgbClr w14:val="410B8C"/>
            </w14:solidFill>
          </w14:textFill>
        </w:rPr>
      </w:pPr>
      <w:r>
        <w:rPr>
          <w:rFonts w:ascii="Times Roman" w:hAnsi="Times Roman"/>
          <w:b w:val="1"/>
          <w:bCs w:val="1"/>
          <w:outline w:val="0"/>
          <w:color w:val="410a8c"/>
          <w:sz w:val="22"/>
          <w:szCs w:val="22"/>
          <w:rtl w:val="0"/>
          <w:lang w:val="en-US"/>
          <w14:textFill>
            <w14:solidFill>
              <w14:srgbClr w14:val="410B8C"/>
            </w14:solidFill>
          </w14:textFill>
        </w:rPr>
        <w:t>Jewelry and Makeup</w:t>
      </w:r>
      <w:r>
        <w:rPr>
          <w:rFonts w:ascii="Times Roman" w:hAnsi="Times Roman" w:hint="default"/>
          <w:b w:val="1"/>
          <w:bCs w:val="1"/>
          <w:outline w:val="0"/>
          <w:color w:val="410a8c"/>
          <w:sz w:val="22"/>
          <w:szCs w:val="22"/>
          <w:rtl w:val="0"/>
          <w14:textFill>
            <w14:solidFill>
              <w14:srgbClr w14:val="410B8C"/>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To prevent injuries, avoid distraction in class or loss of valuable items, UST students are not allowed to wear jewelry in school. The exceptions are earring studs in pierced ears. However, students should not wear studs to school on the days of swimming classes.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UST does not allow students to wear makeup to school, which includes nail varnish.</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b w:val="1"/>
          <w:bCs w:val="1"/>
          <w:outline w:val="0"/>
          <w:color w:val="340a84"/>
          <w:sz w:val="22"/>
          <w:szCs w:val="22"/>
          <w:rtl w:val="0"/>
          <w14:textFill>
            <w14:solidFill>
              <w14:srgbClr w14:val="340B84"/>
            </w14:solidFill>
          </w14:textFill>
        </w:rPr>
      </w:pPr>
    </w:p>
    <w:p>
      <w:pPr>
        <w:pStyle w:val="Default"/>
        <w:bidi w:val="0"/>
        <w:spacing w:before="0" w:line="240" w:lineRule="auto"/>
        <w:ind w:left="0" w:right="0" w:firstLine="0"/>
        <w:jc w:val="left"/>
        <w:rPr>
          <w:rFonts w:ascii="Times Roman" w:cs="Times Roman" w:hAnsi="Times Roman" w:eastAsia="Times Roman"/>
          <w:b w:val="1"/>
          <w:bCs w:val="1"/>
          <w:outline w:val="0"/>
          <w:color w:val="340a84"/>
          <w:sz w:val="22"/>
          <w:szCs w:val="22"/>
          <w:rtl w:val="0"/>
          <w14:textFill>
            <w14:solidFill>
              <w14:srgbClr w14:val="340B84"/>
            </w14:solidFill>
          </w14:textFill>
        </w:rPr>
      </w:pPr>
      <w:r>
        <w:rPr>
          <w:rFonts w:ascii="Times Roman" w:hAnsi="Times Roman"/>
          <w:b w:val="1"/>
          <w:bCs w:val="1"/>
          <w:outline w:val="0"/>
          <w:color w:val="340a84"/>
          <w:sz w:val="22"/>
          <w:szCs w:val="22"/>
          <w:rtl w:val="0"/>
          <w:lang w:val="en-US"/>
          <w14:textFill>
            <w14:solidFill>
              <w14:srgbClr w14:val="340B84"/>
            </w14:solidFill>
          </w14:textFill>
        </w:rPr>
        <w:t>Uniform Checks</w:t>
      </w:r>
      <w:r>
        <w:rPr>
          <w:rFonts w:ascii="Times Roman" w:hAnsi="Times Roman" w:hint="default"/>
          <w:b w:val="1"/>
          <w:bCs w:val="1"/>
          <w:outline w:val="0"/>
          <w:color w:val="340a84"/>
          <w:sz w:val="22"/>
          <w:szCs w:val="22"/>
          <w:rtl w:val="0"/>
          <w14:textFill>
            <w14:solidFill>
              <w14:srgbClr w14:val="340B84"/>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UST staff supports the Uniform Policy through frequent uniform checks. The parents of children wearing scruffy, worn, ripped uniform or non-uniform items will be notified and requ</w:t>
      </w:r>
      <w:r>
        <w:rPr>
          <w:rFonts w:ascii="Times Roman" w:hAnsi="Times Roman"/>
          <w:outline w:val="0"/>
          <w:color w:val="0e101a"/>
          <w:sz w:val="22"/>
          <w:szCs w:val="22"/>
          <w:rtl w:val="0"/>
          <w:lang w:val="en-US"/>
          <w14:textFill>
            <w14:solidFill>
              <w14:srgbClr w14:val="0E101A"/>
            </w14:solidFill>
          </w14:textFill>
        </w:rPr>
        <w:t>este</w:t>
      </w:r>
      <w:r>
        <w:rPr>
          <w:rFonts w:ascii="Times Roman" w:hAnsi="Times Roman"/>
          <w:outline w:val="0"/>
          <w:color w:val="0e101a"/>
          <w:sz w:val="22"/>
          <w:szCs w:val="22"/>
          <w:rtl w:val="0"/>
          <w:lang w:val="en-US"/>
          <w14:textFill>
            <w14:solidFill>
              <w14:srgbClr w14:val="0E101A"/>
            </w14:solidFill>
          </w14:textFill>
        </w:rPr>
        <w:t>d to conform with the UST Uniform Policy standards.</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After three consecutive uniform violations, the parents will be called into school and asked to take their children home to change.</w:t>
      </w:r>
      <w:r>
        <w:rPr>
          <w:rFonts w:ascii="Times Roman" w:hAnsi="Times Roman" w:hint="default"/>
          <w:outline w:val="0"/>
          <w:color w:val="0e101a"/>
          <w:sz w:val="22"/>
          <w:szCs w:val="22"/>
          <w:rtl w:val="0"/>
          <w14:textFill>
            <w14:solidFill>
              <w14:srgbClr w14:val="0E101A"/>
            </w14:solidFill>
          </w14:textFill>
        </w:rPr>
        <w:t> </w:t>
      </w:r>
    </w:p>
    <w:p>
      <w:pPr>
        <w:pStyle w:val="Default"/>
        <w:numPr>
          <w:ilvl w:val="0"/>
          <w:numId w:val="6"/>
        </w:numPr>
        <w:bidi w:val="0"/>
        <w:spacing w:before="0" w:line="240" w:lineRule="auto"/>
        <w:ind w:right="0"/>
        <w:jc w:val="left"/>
        <w:rPr>
          <w:rFonts w:ascii="Times Roman" w:hAnsi="Times Roman"/>
          <w:outline w:val="0"/>
          <w:color w:val="0e101a"/>
          <w:sz w:val="22"/>
          <w:szCs w:val="22"/>
          <w:rtl w:val="0"/>
          <w:lang w:val="en-US"/>
          <w14:textFill>
            <w14:solidFill>
              <w14:srgbClr w14:val="0E101A"/>
            </w14:solidFill>
          </w14:textFill>
        </w:rPr>
      </w:pPr>
      <w:r>
        <w:rPr>
          <w:rFonts w:ascii="Times Roman" w:hAnsi="Times Roman"/>
          <w:outline w:val="0"/>
          <w:color w:val="0e101a"/>
          <w:sz w:val="22"/>
          <w:szCs w:val="22"/>
          <w:rtl w:val="0"/>
          <w:lang w:val="en-US"/>
          <w14:textFill>
            <w14:solidFill>
              <w14:srgbClr w14:val="0E101A"/>
            </w14:solidFill>
          </w14:textFill>
        </w:rPr>
        <w:t>If students arrive at school not wearing the correct field trip uniform, they will not be allowed to attend the trip, and the parents will be asked to come and collect them.</w:t>
      </w:r>
      <w:r>
        <w:rPr>
          <w:rFonts w:ascii="Times Roman" w:hAnsi="Times Roman" w:hint="default"/>
          <w:outline w:val="0"/>
          <w:color w:val="0e101a"/>
          <w:sz w:val="22"/>
          <w:szCs w:val="22"/>
          <w:rtl w:val="0"/>
          <w14:textFill>
            <w14:solidFill>
              <w14:srgbClr w14:val="0E101A"/>
            </w14:solidFill>
          </w14:textFill>
        </w:rPr>
        <w:t> </w:t>
      </w:r>
    </w:p>
    <w:p>
      <w:pPr>
        <w:pStyle w:val="Default"/>
        <w:bidi w:val="0"/>
        <w:spacing w:before="0" w:line="240" w:lineRule="auto"/>
        <w:ind w:left="0" w:right="0" w:firstLine="0"/>
        <w:jc w:val="left"/>
        <w:rPr>
          <w:rtl w:val="0"/>
        </w:rPr>
      </w:pPr>
      <w:r>
        <w:rPr>
          <w:rFonts w:ascii="Times Roman" w:cs="Times Roman" w:hAnsi="Times Roman" w:eastAsia="Times Roman"/>
          <w:outline w:val="0"/>
          <w:color w:val="0e101a"/>
          <w:sz w:val="22"/>
          <w:szCs w:val="22"/>
          <w:rtl w:val="0"/>
          <w14:textFill>
            <w14:solidFill>
              <w14:srgbClr w14:val="0E101A"/>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83" w:hanging="2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decimal"/>
      <w:suff w:val="tab"/>
      <w:lvlText w:val="%2."/>
      <w:lvlJc w:val="left"/>
      <w:pPr>
        <w:ind w:left="89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start w:val="1"/>
      <w:numFmt w:val="decimal"/>
      <w:suff w:val="tab"/>
      <w:lvlText w:val="%3."/>
      <w:lvlJc w:val="left"/>
      <w:pPr>
        <w:ind w:left="111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start w:val="1"/>
      <w:numFmt w:val="decimal"/>
      <w:suff w:val="tab"/>
      <w:lvlText w:val="%4."/>
      <w:lvlJc w:val="left"/>
      <w:pPr>
        <w:ind w:left="133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start w:val="1"/>
      <w:numFmt w:val="decimal"/>
      <w:suff w:val="tab"/>
      <w:lvlText w:val="%5."/>
      <w:lvlJc w:val="left"/>
      <w:pPr>
        <w:ind w:left="155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start w:val="1"/>
      <w:numFmt w:val="decimal"/>
      <w:suff w:val="tab"/>
      <w:lvlText w:val="%6."/>
      <w:lvlJc w:val="left"/>
      <w:pPr>
        <w:ind w:left="177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start w:val="1"/>
      <w:numFmt w:val="decimal"/>
      <w:suff w:val="tab"/>
      <w:lvlText w:val="%7."/>
      <w:lvlJc w:val="left"/>
      <w:pPr>
        <w:ind w:left="199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start w:val="1"/>
      <w:numFmt w:val="decimal"/>
      <w:suff w:val="tab"/>
      <w:lvlText w:val="%8."/>
      <w:lvlJc w:val="left"/>
      <w:pPr>
        <w:ind w:left="221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start w:val="1"/>
      <w:numFmt w:val="decimal"/>
      <w:suff w:val="tab"/>
      <w:lvlText w:val="%9."/>
      <w:lvlJc w:val="left"/>
      <w:pPr>
        <w:ind w:left="2438" w:hanging="458"/>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character" w:styleId="Link">
    <w:name w:val="Link"/>
    <w:rPr>
      <w:u w:val="single"/>
    </w:rPr>
  </w:style>
  <w:style w:type="character" w:styleId="Hyperlink.0">
    <w:name w:val="Hyperlink.0"/>
    <w:basedOn w:val="Link"/>
    <w:next w:val="Hyperlink.0"/>
    <w:rPr>
      <w:b w:val="1"/>
      <w:bCs w:val="1"/>
      <w:outline w:val="0"/>
      <w:color w:val="380c90"/>
      <w14:textFill>
        <w14:solidFill>
          <w14:srgbClr w14:val="390D91"/>
        </w14:solidFill>
      </w14:textFill>
    </w:rPr>
  </w:style>
  <w:style w:type="character" w:styleId="Hyperlink.1">
    <w:name w:val="Hyperlink.1"/>
    <w:basedOn w:val="Link"/>
    <w:next w:val="Hyperlink.1"/>
    <w:rPr>
      <w:b w:val="1"/>
      <w:bCs w:val="1"/>
      <w:outline w:val="0"/>
      <w:color w:val="3b0580"/>
      <w14:textFill>
        <w14:solidFill>
          <w14:srgbClr w14:val="3C0580"/>
        </w14:solidFill>
      </w14:textFill>
    </w:rPr>
  </w:style>
  <w:style w:type="character" w:styleId="Hyperlink.2">
    <w:name w:val="Hyperlink.2"/>
    <w:basedOn w:val="Link"/>
    <w:next w:val="Hyperlink.2"/>
    <w:rPr>
      <w:b w:val="1"/>
      <w:bCs w:val="1"/>
      <w:outline w:val="0"/>
      <w:color w:val="fe634d"/>
      <w14:textFill>
        <w14:solidFill>
          <w14:srgbClr w14:val="FF644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